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733" w:rsidRPr="0050690E" w:rsidRDefault="00F06733" w:rsidP="00F06733">
      <w:pPr>
        <w:jc w:val="both"/>
        <w:rPr>
          <w:rFonts w:ascii="Candara" w:hAnsi="Candara"/>
          <w:b/>
          <w:color w:val="FF0000"/>
          <w:sz w:val="22"/>
          <w:szCs w:val="22"/>
        </w:rPr>
      </w:pPr>
    </w:p>
    <w:p w:rsidR="00F06733" w:rsidRPr="0050690E" w:rsidRDefault="00F06733" w:rsidP="00F06733">
      <w:pPr>
        <w:numPr>
          <w:ilvl w:val="0"/>
          <w:numId w:val="3"/>
        </w:numPr>
        <w:jc w:val="both"/>
        <w:rPr>
          <w:rFonts w:ascii="Candara" w:hAnsi="Candara"/>
          <w:b/>
          <w:u w:val="single"/>
        </w:rPr>
      </w:pPr>
      <w:r w:rsidRPr="0050690E">
        <w:rPr>
          <w:rFonts w:ascii="Candara" w:hAnsi="Candara"/>
          <w:b/>
          <w:u w:val="single"/>
        </w:rPr>
        <w:t>Situación del texto / JUSTIFICACIÓN DEL TIPO DE TEXTO</w:t>
      </w:r>
      <w:r w:rsidRPr="0050690E">
        <w:rPr>
          <w:rFonts w:ascii="Candara" w:hAnsi="Candara"/>
          <w:b/>
          <w:u w:val="single"/>
        </w:rPr>
        <w:t xml:space="preserve"> </w:t>
      </w:r>
      <w:r w:rsidRPr="0050690E">
        <w:rPr>
          <w:rFonts w:ascii="Candara" w:hAnsi="Candara"/>
          <w:b/>
          <w:u w:val="single"/>
        </w:rPr>
        <w:t>(Adecuación)</w:t>
      </w:r>
    </w:p>
    <w:p w:rsidR="00F06733" w:rsidRPr="0050690E" w:rsidRDefault="00F06733" w:rsidP="00F06733">
      <w:pPr>
        <w:ind w:left="360"/>
        <w:jc w:val="both"/>
        <w:rPr>
          <w:rFonts w:ascii="Candara" w:hAnsi="Candara"/>
          <w:b/>
          <w:sz w:val="22"/>
          <w:szCs w:val="22"/>
        </w:rPr>
      </w:pPr>
    </w:p>
    <w:p w:rsidR="0050690E" w:rsidRDefault="0050690E" w:rsidP="00F06733">
      <w:pPr>
        <w:numPr>
          <w:ilvl w:val="0"/>
          <w:numId w:val="4"/>
        </w:numPr>
        <w:jc w:val="both"/>
        <w:rPr>
          <w:rFonts w:ascii="Candara" w:hAnsi="Candara"/>
          <w:sz w:val="22"/>
          <w:szCs w:val="22"/>
        </w:rPr>
      </w:pPr>
      <w:r>
        <w:rPr>
          <w:rFonts w:ascii="Candara" w:hAnsi="Candara"/>
          <w:sz w:val="22"/>
          <w:szCs w:val="22"/>
        </w:rPr>
        <w:t>Indicamos dónde aparece el texto: en una revista, en internet, … y también decimos quién es el autor.</w:t>
      </w:r>
    </w:p>
    <w:p w:rsidR="00F06733" w:rsidRPr="0050690E" w:rsidRDefault="00F06733" w:rsidP="00F06733">
      <w:pPr>
        <w:numPr>
          <w:ilvl w:val="0"/>
          <w:numId w:val="4"/>
        </w:numPr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E</w:t>
      </w:r>
      <w:r w:rsidR="0050690E">
        <w:rPr>
          <w:rFonts w:ascii="Candara" w:hAnsi="Candara"/>
          <w:sz w:val="22"/>
          <w:szCs w:val="22"/>
        </w:rPr>
        <w:t>xplicamos por qué es</w:t>
      </w:r>
      <w:r w:rsidRPr="0050690E">
        <w:rPr>
          <w:rFonts w:ascii="Candara" w:hAnsi="Candara"/>
          <w:sz w:val="22"/>
          <w:szCs w:val="22"/>
        </w:rPr>
        <w:t xml:space="preserve"> un texto expositivo</w:t>
      </w:r>
      <w:r w:rsidR="0050690E">
        <w:rPr>
          <w:rFonts w:ascii="Candara" w:hAnsi="Candara"/>
          <w:sz w:val="22"/>
          <w:szCs w:val="22"/>
        </w:rPr>
        <w:t>:</w:t>
      </w:r>
      <w:r w:rsidRPr="0050690E">
        <w:rPr>
          <w:rFonts w:ascii="Candara" w:hAnsi="Candara"/>
          <w:sz w:val="22"/>
          <w:szCs w:val="22"/>
        </w:rPr>
        <w:t xml:space="preserve"> su objetivo es </w:t>
      </w:r>
      <w:r w:rsidRPr="0050690E">
        <w:rPr>
          <w:rFonts w:ascii="Candara" w:hAnsi="Candara"/>
          <w:sz w:val="22"/>
          <w:szCs w:val="22"/>
          <w:u w:val="single"/>
        </w:rPr>
        <w:t>informar</w:t>
      </w:r>
      <w:r w:rsidRPr="0050690E">
        <w:rPr>
          <w:rFonts w:ascii="Candara" w:hAnsi="Candara"/>
          <w:sz w:val="22"/>
          <w:szCs w:val="22"/>
        </w:rPr>
        <w:t xml:space="preserve"> </w:t>
      </w:r>
      <w:r w:rsidRPr="0050690E">
        <w:rPr>
          <w:rFonts w:ascii="Candara" w:hAnsi="Candara"/>
          <w:i/>
          <w:sz w:val="22"/>
          <w:szCs w:val="22"/>
        </w:rPr>
        <w:t>(decir de qué informa)</w:t>
      </w:r>
      <w:r w:rsidRPr="0050690E">
        <w:rPr>
          <w:rFonts w:ascii="Candara" w:hAnsi="Candara"/>
          <w:sz w:val="22"/>
          <w:szCs w:val="22"/>
        </w:rPr>
        <w:t>, transmitir información</w:t>
      </w:r>
      <w:r w:rsidR="0050690E">
        <w:rPr>
          <w:rFonts w:ascii="Candara" w:hAnsi="Candara"/>
          <w:sz w:val="22"/>
          <w:szCs w:val="22"/>
        </w:rPr>
        <w:t>, …</w:t>
      </w:r>
    </w:p>
    <w:p w:rsidR="00F06733" w:rsidRPr="0050690E" w:rsidRDefault="0050690E" w:rsidP="00F06733">
      <w:pPr>
        <w:numPr>
          <w:ilvl w:val="0"/>
          <w:numId w:val="4"/>
        </w:numPr>
        <w:jc w:val="both"/>
        <w:rPr>
          <w:rFonts w:ascii="Candara" w:hAnsi="Candara"/>
          <w:sz w:val="22"/>
          <w:szCs w:val="22"/>
        </w:rPr>
      </w:pPr>
      <w:r>
        <w:rPr>
          <w:rFonts w:ascii="Candara" w:hAnsi="Candara"/>
          <w:sz w:val="22"/>
          <w:szCs w:val="22"/>
        </w:rPr>
        <w:t>Explicamos que p</w:t>
      </w:r>
      <w:r w:rsidR="00F06733" w:rsidRPr="0050690E">
        <w:rPr>
          <w:rFonts w:ascii="Candara" w:hAnsi="Candara"/>
          <w:sz w:val="22"/>
          <w:szCs w:val="22"/>
        </w:rPr>
        <w:t xml:space="preserve">redomina la </w:t>
      </w:r>
      <w:r w:rsidR="00F06733" w:rsidRPr="0050690E">
        <w:rPr>
          <w:rFonts w:ascii="Candara" w:hAnsi="Candara"/>
          <w:sz w:val="22"/>
          <w:szCs w:val="22"/>
          <w:u w:val="single"/>
        </w:rPr>
        <w:t>función representativa</w:t>
      </w:r>
      <w:r w:rsidR="00F06733" w:rsidRPr="0050690E">
        <w:rPr>
          <w:rFonts w:ascii="Candara" w:hAnsi="Candara"/>
          <w:sz w:val="22"/>
          <w:szCs w:val="22"/>
        </w:rPr>
        <w:t xml:space="preserve"> porque el emisor nos informa sobre la realidad </w:t>
      </w:r>
      <w:r w:rsidR="00F06733" w:rsidRPr="0050690E">
        <w:rPr>
          <w:rFonts w:ascii="Candara" w:hAnsi="Candara"/>
          <w:i/>
          <w:sz w:val="22"/>
          <w:szCs w:val="22"/>
        </w:rPr>
        <w:t>(decir cuál es)</w:t>
      </w:r>
      <w:r w:rsidR="00F06733" w:rsidRPr="0050690E">
        <w:rPr>
          <w:rFonts w:ascii="Candara" w:hAnsi="Candara"/>
          <w:sz w:val="22"/>
          <w:szCs w:val="22"/>
        </w:rPr>
        <w:t>.</w:t>
      </w:r>
    </w:p>
    <w:p w:rsidR="00F06733" w:rsidRPr="0050690E" w:rsidRDefault="00F06733" w:rsidP="00F06733">
      <w:pPr>
        <w:ind w:left="360"/>
        <w:jc w:val="both"/>
        <w:rPr>
          <w:rFonts w:ascii="Candara" w:hAnsi="Candara"/>
          <w:sz w:val="22"/>
          <w:szCs w:val="22"/>
        </w:rPr>
      </w:pPr>
    </w:p>
    <w:p w:rsidR="00F06733" w:rsidRPr="0050690E" w:rsidRDefault="00F06733" w:rsidP="00F06733">
      <w:pPr>
        <w:numPr>
          <w:ilvl w:val="0"/>
          <w:numId w:val="3"/>
        </w:numPr>
        <w:jc w:val="both"/>
        <w:rPr>
          <w:rFonts w:ascii="Candara" w:hAnsi="Candara"/>
          <w:b/>
          <w:u w:val="single"/>
        </w:rPr>
      </w:pPr>
      <w:r w:rsidRPr="0050690E">
        <w:rPr>
          <w:rFonts w:ascii="Candara" w:hAnsi="Candara"/>
          <w:b/>
          <w:u w:val="single"/>
        </w:rPr>
        <w:t>Contenido (Coherencia)</w:t>
      </w:r>
    </w:p>
    <w:p w:rsidR="00F06733" w:rsidRPr="0050690E" w:rsidRDefault="00F06733" w:rsidP="00F06733">
      <w:pPr>
        <w:ind w:left="720"/>
        <w:jc w:val="both"/>
        <w:rPr>
          <w:rFonts w:ascii="Candara" w:hAnsi="Candara"/>
          <w:sz w:val="22"/>
          <w:szCs w:val="22"/>
        </w:rPr>
      </w:pPr>
    </w:p>
    <w:p w:rsidR="0050690E" w:rsidRDefault="0050690E" w:rsidP="0050690E">
      <w:pPr>
        <w:pStyle w:val="Prrafodelista"/>
        <w:numPr>
          <w:ilvl w:val="0"/>
          <w:numId w:val="4"/>
        </w:numPr>
        <w:jc w:val="both"/>
        <w:rPr>
          <w:rFonts w:ascii="Candara" w:hAnsi="Candara"/>
          <w:sz w:val="22"/>
          <w:szCs w:val="22"/>
        </w:rPr>
      </w:pPr>
      <w:r>
        <w:rPr>
          <w:rFonts w:ascii="Candara" w:hAnsi="Candara"/>
          <w:sz w:val="22"/>
          <w:szCs w:val="22"/>
        </w:rPr>
        <w:t xml:space="preserve">Escribimos en una o dos líneas el </w:t>
      </w:r>
      <w:r w:rsidR="00F06733" w:rsidRPr="0050690E">
        <w:rPr>
          <w:rFonts w:ascii="Candara" w:hAnsi="Candara"/>
          <w:b/>
          <w:sz w:val="22"/>
          <w:szCs w:val="22"/>
        </w:rPr>
        <w:t>Tema</w:t>
      </w:r>
      <w:r w:rsidR="00F06733" w:rsidRPr="0050690E">
        <w:rPr>
          <w:rFonts w:ascii="Candara" w:hAnsi="Candara"/>
          <w:sz w:val="22"/>
          <w:szCs w:val="22"/>
        </w:rPr>
        <w:t xml:space="preserve"> </w:t>
      </w:r>
      <w:r>
        <w:rPr>
          <w:rFonts w:ascii="Candara" w:hAnsi="Candara"/>
          <w:sz w:val="22"/>
          <w:szCs w:val="22"/>
        </w:rPr>
        <w:t xml:space="preserve">y los </w:t>
      </w:r>
      <w:r w:rsidR="00F06733" w:rsidRPr="0050690E">
        <w:rPr>
          <w:rFonts w:ascii="Candara" w:hAnsi="Candara"/>
          <w:b/>
          <w:sz w:val="22"/>
          <w:szCs w:val="22"/>
        </w:rPr>
        <w:t>subtemas</w:t>
      </w:r>
      <w:r w:rsidR="00F06733" w:rsidRPr="0050690E">
        <w:rPr>
          <w:rFonts w:ascii="Candara" w:hAnsi="Candara"/>
          <w:sz w:val="22"/>
          <w:szCs w:val="22"/>
        </w:rPr>
        <w:t xml:space="preserve"> (idea principal y secundarias) </w:t>
      </w:r>
    </w:p>
    <w:p w:rsidR="00F06733" w:rsidRPr="0050690E" w:rsidRDefault="0050690E" w:rsidP="0050690E">
      <w:pPr>
        <w:pStyle w:val="Prrafodelista"/>
        <w:numPr>
          <w:ilvl w:val="0"/>
          <w:numId w:val="4"/>
        </w:numPr>
        <w:jc w:val="both"/>
        <w:rPr>
          <w:rFonts w:ascii="Candara" w:hAnsi="Candara"/>
          <w:sz w:val="22"/>
          <w:szCs w:val="22"/>
        </w:rPr>
      </w:pPr>
      <w:r>
        <w:rPr>
          <w:rFonts w:ascii="Candara" w:hAnsi="Candara"/>
          <w:sz w:val="22"/>
          <w:szCs w:val="22"/>
        </w:rPr>
        <w:t>Explicamos la e</w:t>
      </w:r>
      <w:r w:rsidR="00F06733" w:rsidRPr="0050690E">
        <w:rPr>
          <w:rFonts w:ascii="Candara" w:hAnsi="Candara"/>
          <w:sz w:val="22"/>
          <w:szCs w:val="22"/>
        </w:rPr>
        <w:t xml:space="preserve">structura </w:t>
      </w:r>
      <w:r w:rsidR="00F06733" w:rsidRPr="0050690E">
        <w:rPr>
          <w:rFonts w:ascii="Candara" w:hAnsi="Candara"/>
          <w:sz w:val="22"/>
          <w:szCs w:val="22"/>
        </w:rPr>
        <w:t xml:space="preserve">del texto </w:t>
      </w:r>
      <w:r w:rsidR="00F06733" w:rsidRPr="0050690E">
        <w:rPr>
          <w:rFonts w:ascii="Candara" w:hAnsi="Candara"/>
          <w:sz w:val="22"/>
          <w:szCs w:val="22"/>
        </w:rPr>
        <w:t>(</w:t>
      </w:r>
      <w:r w:rsidR="00F06733" w:rsidRPr="0050690E">
        <w:rPr>
          <w:rFonts w:ascii="Candara" w:hAnsi="Candara"/>
          <w:sz w:val="22"/>
          <w:szCs w:val="22"/>
        </w:rPr>
        <w:t xml:space="preserve">señalar </w:t>
      </w:r>
      <w:r>
        <w:rPr>
          <w:rFonts w:ascii="Candara" w:hAnsi="Candara"/>
          <w:sz w:val="22"/>
          <w:szCs w:val="22"/>
        </w:rPr>
        <w:t xml:space="preserve">las </w:t>
      </w:r>
      <w:r w:rsidR="00F06733" w:rsidRPr="0050690E">
        <w:rPr>
          <w:rFonts w:ascii="Candara" w:hAnsi="Candara"/>
          <w:sz w:val="22"/>
          <w:szCs w:val="22"/>
        </w:rPr>
        <w:t>partes temáticas en las que se divide el texto)</w:t>
      </w:r>
    </w:p>
    <w:p w:rsidR="00F06733" w:rsidRPr="0050690E" w:rsidRDefault="00F06733" w:rsidP="00F06733">
      <w:pPr>
        <w:numPr>
          <w:ilvl w:val="0"/>
          <w:numId w:val="5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b/>
          <w:sz w:val="22"/>
          <w:szCs w:val="22"/>
          <w:u w:val="single"/>
        </w:rPr>
        <w:t>Introducción</w:t>
      </w:r>
    </w:p>
    <w:p w:rsidR="00F06733" w:rsidRPr="0050690E" w:rsidRDefault="00F06733" w:rsidP="00F06733">
      <w:pPr>
        <w:numPr>
          <w:ilvl w:val="0"/>
          <w:numId w:val="4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Parte inicial del texto.</w:t>
      </w:r>
    </w:p>
    <w:p w:rsidR="00F06733" w:rsidRPr="0050690E" w:rsidRDefault="00F06733" w:rsidP="0050690E">
      <w:pPr>
        <w:numPr>
          <w:ilvl w:val="0"/>
          <w:numId w:val="4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 xml:space="preserve">Aparece el </w:t>
      </w:r>
      <w:r w:rsidRPr="0050690E">
        <w:rPr>
          <w:rFonts w:ascii="Candara" w:hAnsi="Candara"/>
          <w:sz w:val="22"/>
          <w:szCs w:val="22"/>
          <w:u w:val="single"/>
        </w:rPr>
        <w:t>tema</w:t>
      </w:r>
      <w:r w:rsidRPr="0050690E">
        <w:rPr>
          <w:rFonts w:ascii="Candara" w:hAnsi="Candara"/>
          <w:sz w:val="22"/>
          <w:szCs w:val="22"/>
        </w:rPr>
        <w:t xml:space="preserve"> </w:t>
      </w:r>
      <w:r w:rsidRPr="0050690E">
        <w:rPr>
          <w:rFonts w:ascii="Candara" w:hAnsi="Candara"/>
          <w:i/>
          <w:sz w:val="22"/>
          <w:szCs w:val="22"/>
        </w:rPr>
        <w:t xml:space="preserve">(decir cuál es) </w:t>
      </w:r>
      <w:r w:rsidRPr="0050690E">
        <w:rPr>
          <w:rFonts w:ascii="Candara" w:hAnsi="Candara"/>
          <w:sz w:val="22"/>
          <w:szCs w:val="22"/>
        </w:rPr>
        <w:t>del que se va a hablar.</w:t>
      </w:r>
    </w:p>
    <w:p w:rsidR="00F06733" w:rsidRPr="0050690E" w:rsidRDefault="00F06733" w:rsidP="00F06733">
      <w:pPr>
        <w:numPr>
          <w:ilvl w:val="0"/>
          <w:numId w:val="5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b/>
          <w:sz w:val="22"/>
          <w:szCs w:val="22"/>
          <w:u w:val="single"/>
        </w:rPr>
        <w:t>Desarrollo</w:t>
      </w:r>
    </w:p>
    <w:p w:rsidR="00F06733" w:rsidRPr="0050690E" w:rsidRDefault="00F06733" w:rsidP="00F06733">
      <w:pPr>
        <w:numPr>
          <w:ilvl w:val="0"/>
          <w:numId w:val="4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Parte central y más extensa.</w:t>
      </w:r>
    </w:p>
    <w:p w:rsidR="00F06733" w:rsidRPr="0050690E" w:rsidRDefault="00F06733" w:rsidP="0050690E">
      <w:pPr>
        <w:numPr>
          <w:ilvl w:val="0"/>
          <w:numId w:val="4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Se explican los conceptos y los datos que forman la exposición.</w:t>
      </w:r>
    </w:p>
    <w:p w:rsidR="00F06733" w:rsidRPr="0050690E" w:rsidRDefault="00F06733" w:rsidP="00F06733">
      <w:pPr>
        <w:numPr>
          <w:ilvl w:val="0"/>
          <w:numId w:val="5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b/>
          <w:sz w:val="22"/>
          <w:szCs w:val="22"/>
          <w:u w:val="single"/>
        </w:rPr>
        <w:t>Conclusión</w:t>
      </w:r>
    </w:p>
    <w:p w:rsidR="00F06733" w:rsidRPr="0050690E" w:rsidRDefault="00F06733" w:rsidP="00F06733">
      <w:pPr>
        <w:numPr>
          <w:ilvl w:val="0"/>
          <w:numId w:val="4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Parte final.</w:t>
      </w:r>
    </w:p>
    <w:p w:rsidR="00F06733" w:rsidRPr="0050690E" w:rsidRDefault="00F06733" w:rsidP="00F06733">
      <w:pPr>
        <w:numPr>
          <w:ilvl w:val="0"/>
          <w:numId w:val="4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Se resumen los principales aspectos tratados.</w:t>
      </w:r>
    </w:p>
    <w:p w:rsidR="00F06733" w:rsidRPr="0050690E" w:rsidRDefault="00F06733" w:rsidP="00F06733">
      <w:pPr>
        <w:ind w:left="360"/>
        <w:jc w:val="both"/>
        <w:rPr>
          <w:rFonts w:ascii="Candara" w:hAnsi="Candara"/>
          <w:sz w:val="22"/>
          <w:szCs w:val="22"/>
        </w:rPr>
      </w:pPr>
    </w:p>
    <w:p w:rsidR="00F06733" w:rsidRPr="0050690E" w:rsidRDefault="00F06733" w:rsidP="00F06733">
      <w:pPr>
        <w:ind w:left="360"/>
        <w:jc w:val="both"/>
        <w:rPr>
          <w:rFonts w:ascii="Candara" w:hAnsi="Candara"/>
          <w:b/>
        </w:rPr>
      </w:pPr>
      <w:r w:rsidRPr="0050690E">
        <w:rPr>
          <w:rFonts w:ascii="Candara" w:hAnsi="Candara"/>
          <w:b/>
        </w:rPr>
        <w:t xml:space="preserve">3. </w:t>
      </w:r>
      <w:r w:rsidRPr="0050690E">
        <w:rPr>
          <w:rFonts w:ascii="Candara" w:hAnsi="Candara"/>
          <w:b/>
          <w:u w:val="single"/>
        </w:rPr>
        <w:t>Forma (Cohesión – lenguaje)</w:t>
      </w:r>
      <w:r w:rsidRPr="0050690E">
        <w:rPr>
          <w:rFonts w:ascii="Candara" w:hAnsi="Candara"/>
          <w:b/>
        </w:rPr>
        <w:t xml:space="preserve"> </w:t>
      </w:r>
      <w:r w:rsidRPr="0050690E">
        <w:rPr>
          <w:rFonts w:ascii="Candara" w:hAnsi="Candara"/>
          <w:i/>
        </w:rPr>
        <w:t>(Siempre hay que añadir ejemplos del texto).</w:t>
      </w:r>
    </w:p>
    <w:p w:rsidR="00F06733" w:rsidRPr="0050690E" w:rsidRDefault="00F06733" w:rsidP="00F06733">
      <w:pPr>
        <w:ind w:left="360"/>
        <w:jc w:val="both"/>
        <w:rPr>
          <w:rFonts w:ascii="Candara" w:hAnsi="Candara"/>
          <w:sz w:val="22"/>
          <w:szCs w:val="22"/>
        </w:rPr>
      </w:pPr>
    </w:p>
    <w:p w:rsidR="00F06733" w:rsidRPr="0050690E" w:rsidRDefault="00F06733" w:rsidP="00F06733">
      <w:pPr>
        <w:ind w:left="360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El lenguaje de los textos expositivos tiene tres rasgos fundamentales:</w:t>
      </w:r>
    </w:p>
    <w:p w:rsidR="00F06733" w:rsidRPr="0050690E" w:rsidRDefault="00F06733" w:rsidP="00F06733">
      <w:pPr>
        <w:numPr>
          <w:ilvl w:val="0"/>
          <w:numId w:val="4"/>
        </w:numPr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C</w:t>
      </w:r>
      <w:r w:rsidRPr="0050690E">
        <w:rPr>
          <w:rFonts w:ascii="Candara" w:hAnsi="Candara"/>
          <w:sz w:val="22"/>
          <w:szCs w:val="22"/>
        </w:rPr>
        <w:t>laridad</w:t>
      </w:r>
      <w:r w:rsidRPr="0050690E">
        <w:rPr>
          <w:rFonts w:ascii="Candara" w:hAnsi="Candara"/>
          <w:sz w:val="22"/>
          <w:szCs w:val="22"/>
        </w:rPr>
        <w:t xml:space="preserve">: </w:t>
      </w:r>
      <w:r w:rsidRPr="0050690E">
        <w:rPr>
          <w:rFonts w:ascii="Candara" w:hAnsi="Candara"/>
          <w:sz w:val="22"/>
          <w:szCs w:val="22"/>
        </w:rPr>
        <w:t xml:space="preserve">porque el lenguaje que utiliza es objetivo. (Aparecen verbos en 3ª </w:t>
      </w:r>
      <w:proofErr w:type="spellStart"/>
      <w:r w:rsidRPr="0050690E">
        <w:rPr>
          <w:rFonts w:ascii="Candara" w:hAnsi="Candara"/>
          <w:sz w:val="22"/>
          <w:szCs w:val="22"/>
        </w:rPr>
        <w:t>pers</w:t>
      </w:r>
      <w:proofErr w:type="spellEnd"/>
      <w:r w:rsidRPr="0050690E">
        <w:rPr>
          <w:rFonts w:ascii="Candara" w:hAnsi="Candara"/>
          <w:sz w:val="22"/>
          <w:szCs w:val="22"/>
        </w:rPr>
        <w:t>.)</w:t>
      </w:r>
    </w:p>
    <w:p w:rsidR="00F06733" w:rsidRPr="0050690E" w:rsidRDefault="00F06733" w:rsidP="00F06733">
      <w:pPr>
        <w:numPr>
          <w:ilvl w:val="0"/>
          <w:numId w:val="4"/>
        </w:numPr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orden</w:t>
      </w:r>
      <w:r w:rsidRPr="0050690E">
        <w:rPr>
          <w:rFonts w:ascii="Candara" w:hAnsi="Candara"/>
          <w:sz w:val="22"/>
          <w:szCs w:val="22"/>
        </w:rPr>
        <w:t xml:space="preserve">: </w:t>
      </w:r>
      <w:r w:rsidRPr="0050690E">
        <w:rPr>
          <w:rFonts w:ascii="Candara" w:hAnsi="Candara"/>
          <w:sz w:val="22"/>
          <w:szCs w:val="22"/>
        </w:rPr>
        <w:t>porque tiene una estructura dividida en tres partes.</w:t>
      </w:r>
    </w:p>
    <w:p w:rsidR="00F06733" w:rsidRPr="0050690E" w:rsidRDefault="00F06733" w:rsidP="00F06733">
      <w:pPr>
        <w:numPr>
          <w:ilvl w:val="0"/>
          <w:numId w:val="4"/>
        </w:numPr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P</w:t>
      </w:r>
      <w:r w:rsidRPr="0050690E">
        <w:rPr>
          <w:rFonts w:ascii="Candara" w:hAnsi="Candara"/>
          <w:sz w:val="22"/>
          <w:szCs w:val="22"/>
        </w:rPr>
        <w:t>recisión</w:t>
      </w:r>
      <w:r w:rsidRPr="0050690E">
        <w:rPr>
          <w:rFonts w:ascii="Candara" w:hAnsi="Candara"/>
          <w:sz w:val="22"/>
          <w:szCs w:val="22"/>
        </w:rPr>
        <w:t xml:space="preserve">: </w:t>
      </w:r>
      <w:r w:rsidRPr="0050690E">
        <w:rPr>
          <w:rFonts w:ascii="Candara" w:hAnsi="Candara"/>
          <w:sz w:val="22"/>
          <w:szCs w:val="22"/>
        </w:rPr>
        <w:t>porque utiliza tecnicismos: palabras propias de una ciencia.</w:t>
      </w:r>
    </w:p>
    <w:p w:rsidR="00F06733" w:rsidRPr="0050690E" w:rsidRDefault="00F06733" w:rsidP="00F06733">
      <w:pPr>
        <w:ind w:left="360"/>
        <w:jc w:val="both"/>
        <w:rPr>
          <w:rFonts w:ascii="Candara" w:hAnsi="Candara"/>
          <w:sz w:val="22"/>
          <w:szCs w:val="22"/>
        </w:rPr>
      </w:pPr>
    </w:p>
    <w:p w:rsidR="00F06733" w:rsidRPr="0050690E" w:rsidRDefault="00F06733" w:rsidP="00F06733">
      <w:pPr>
        <w:ind w:left="360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En este apartado hay que comentar estos</w:t>
      </w:r>
      <w:r w:rsidR="0050690E">
        <w:rPr>
          <w:rFonts w:ascii="Candara" w:hAnsi="Candara"/>
          <w:sz w:val="22"/>
          <w:szCs w:val="22"/>
        </w:rPr>
        <w:t xml:space="preserve"> tres</w:t>
      </w:r>
      <w:r w:rsidRPr="0050690E">
        <w:rPr>
          <w:rFonts w:ascii="Candara" w:hAnsi="Candara"/>
          <w:sz w:val="22"/>
          <w:szCs w:val="22"/>
        </w:rPr>
        <w:t xml:space="preserve"> </w:t>
      </w:r>
      <w:r w:rsidRPr="0050690E">
        <w:rPr>
          <w:rFonts w:ascii="Candara" w:hAnsi="Candara"/>
          <w:b/>
          <w:sz w:val="22"/>
          <w:szCs w:val="22"/>
        </w:rPr>
        <w:t>rasgos</w:t>
      </w:r>
      <w:r w:rsidRPr="0050690E">
        <w:rPr>
          <w:rFonts w:ascii="Candara" w:hAnsi="Candara"/>
          <w:sz w:val="22"/>
          <w:szCs w:val="22"/>
        </w:rPr>
        <w:t xml:space="preserve"> y los </w:t>
      </w:r>
      <w:r w:rsidRPr="0050690E">
        <w:rPr>
          <w:rFonts w:ascii="Candara" w:hAnsi="Candara"/>
          <w:b/>
          <w:sz w:val="22"/>
          <w:szCs w:val="22"/>
        </w:rPr>
        <w:t>elementos lingüísticos</w:t>
      </w:r>
      <w:r w:rsidRPr="0050690E">
        <w:rPr>
          <w:rFonts w:ascii="Candara" w:hAnsi="Candara"/>
          <w:sz w:val="22"/>
          <w:szCs w:val="22"/>
        </w:rPr>
        <w:t xml:space="preserve"> que han dado cohesión al texto. Por ejemplo:</w:t>
      </w:r>
    </w:p>
    <w:p w:rsidR="00F06733" w:rsidRPr="0050690E" w:rsidRDefault="00F06733" w:rsidP="00F06733">
      <w:pPr>
        <w:ind w:left="360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Conectores, sinónimos, antónimos, polisémicas, pronombres, adverbios, determinantes, sustantivos, …</w:t>
      </w:r>
    </w:p>
    <w:p w:rsidR="00F06733" w:rsidRPr="0050690E" w:rsidRDefault="00F06733" w:rsidP="00F06733">
      <w:pPr>
        <w:jc w:val="both"/>
        <w:rPr>
          <w:rFonts w:ascii="Candara" w:hAnsi="Candara"/>
          <w:sz w:val="22"/>
          <w:szCs w:val="22"/>
          <w:u w:val="single"/>
        </w:rPr>
      </w:pPr>
    </w:p>
    <w:p w:rsidR="002B67BE" w:rsidRDefault="00F06733" w:rsidP="002B67BE">
      <w:pPr>
        <w:ind w:firstLine="360"/>
        <w:jc w:val="both"/>
        <w:rPr>
          <w:rFonts w:ascii="Candara" w:hAnsi="Candara"/>
          <w:b/>
          <w:u w:val="single"/>
        </w:rPr>
      </w:pPr>
      <w:r w:rsidRPr="0050690E">
        <w:rPr>
          <w:rFonts w:ascii="Candara" w:hAnsi="Candara"/>
          <w:b/>
        </w:rPr>
        <w:t xml:space="preserve">4. </w:t>
      </w:r>
      <w:r w:rsidR="002B67BE" w:rsidRPr="0050690E">
        <w:rPr>
          <w:rFonts w:ascii="Candara" w:hAnsi="Candara"/>
          <w:b/>
          <w:u w:val="single"/>
        </w:rPr>
        <w:t>Conclusión o valoración personal</w:t>
      </w:r>
    </w:p>
    <w:p w:rsidR="0050690E" w:rsidRPr="0050690E" w:rsidRDefault="0050690E" w:rsidP="002B67BE">
      <w:pPr>
        <w:ind w:firstLine="360"/>
        <w:jc w:val="both"/>
        <w:rPr>
          <w:rFonts w:ascii="Candara" w:hAnsi="Candara"/>
          <w:b/>
          <w:u w:val="single"/>
        </w:rPr>
      </w:pPr>
    </w:p>
    <w:p w:rsidR="00F06733" w:rsidRPr="0050690E" w:rsidRDefault="002B67BE" w:rsidP="00F06733">
      <w:pPr>
        <w:ind w:left="360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En este apartado debes hacer una pequeña conclusión donde justifiques por qué el texto es expositivo y de qué tipo es. A continuación, tienes las características de cada tipo.</w:t>
      </w:r>
    </w:p>
    <w:p w:rsidR="00F06733" w:rsidRPr="0050690E" w:rsidRDefault="00F06733" w:rsidP="0050690E">
      <w:pPr>
        <w:numPr>
          <w:ilvl w:val="0"/>
          <w:numId w:val="6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b/>
          <w:sz w:val="22"/>
          <w:szCs w:val="22"/>
        </w:rPr>
      </w:pPr>
      <w:r w:rsidRPr="0050690E">
        <w:rPr>
          <w:rFonts w:ascii="Candara" w:hAnsi="Candara"/>
          <w:b/>
          <w:sz w:val="22"/>
          <w:szCs w:val="22"/>
        </w:rPr>
        <w:t>Textos divulgativos.</w:t>
      </w:r>
    </w:p>
    <w:p w:rsidR="00F06733" w:rsidRPr="0050690E" w:rsidRDefault="00F06733" w:rsidP="0050690E">
      <w:pPr>
        <w:numPr>
          <w:ilvl w:val="0"/>
          <w:numId w:val="4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Dirigido a receptores no especialistas.</w:t>
      </w:r>
    </w:p>
    <w:p w:rsidR="00F06733" w:rsidRPr="0050690E" w:rsidRDefault="00F06733" w:rsidP="0050690E">
      <w:pPr>
        <w:numPr>
          <w:ilvl w:val="0"/>
          <w:numId w:val="4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Pocos tecnicismos.</w:t>
      </w:r>
    </w:p>
    <w:p w:rsidR="00F06733" w:rsidRPr="0050690E" w:rsidRDefault="00F06733" w:rsidP="0050690E">
      <w:pPr>
        <w:numPr>
          <w:ilvl w:val="0"/>
          <w:numId w:val="4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Revistas, libros de texto…</w:t>
      </w:r>
      <w:bookmarkStart w:id="0" w:name="_GoBack"/>
      <w:bookmarkEnd w:id="0"/>
    </w:p>
    <w:p w:rsidR="00F06733" w:rsidRPr="0050690E" w:rsidRDefault="00F06733" w:rsidP="0050690E">
      <w:pPr>
        <w:numPr>
          <w:ilvl w:val="0"/>
          <w:numId w:val="6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b/>
          <w:sz w:val="22"/>
          <w:szCs w:val="22"/>
        </w:rPr>
      </w:pPr>
      <w:r w:rsidRPr="0050690E">
        <w:rPr>
          <w:rFonts w:ascii="Candara" w:hAnsi="Candara"/>
          <w:b/>
          <w:sz w:val="22"/>
          <w:szCs w:val="22"/>
        </w:rPr>
        <w:t>Textos especializados.</w:t>
      </w:r>
    </w:p>
    <w:p w:rsidR="00F06733" w:rsidRPr="0050690E" w:rsidRDefault="00F06733" w:rsidP="0050690E">
      <w:pPr>
        <w:numPr>
          <w:ilvl w:val="0"/>
          <w:numId w:val="4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Receptores con conocimientos del tema.</w:t>
      </w:r>
    </w:p>
    <w:p w:rsidR="00F06733" w:rsidRPr="0050690E" w:rsidRDefault="00F06733" w:rsidP="0050690E">
      <w:pPr>
        <w:numPr>
          <w:ilvl w:val="0"/>
          <w:numId w:val="4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Utilización de muchos tecnicismos.</w:t>
      </w:r>
    </w:p>
    <w:p w:rsidR="00643816" w:rsidRPr="0050690E" w:rsidRDefault="00F06733" w:rsidP="0050690E">
      <w:pPr>
        <w:numPr>
          <w:ilvl w:val="0"/>
          <w:numId w:val="4"/>
        </w:numPr>
        <w:tabs>
          <w:tab w:val="clear" w:pos="720"/>
          <w:tab w:val="num" w:pos="1776"/>
        </w:tabs>
        <w:ind w:left="1776"/>
        <w:jc w:val="both"/>
        <w:rPr>
          <w:rFonts w:ascii="Candara" w:hAnsi="Candara"/>
          <w:sz w:val="22"/>
          <w:szCs w:val="22"/>
        </w:rPr>
      </w:pPr>
      <w:r w:rsidRPr="0050690E">
        <w:rPr>
          <w:rFonts w:ascii="Candara" w:hAnsi="Candara"/>
          <w:sz w:val="22"/>
          <w:szCs w:val="22"/>
        </w:rPr>
        <w:t>Obras científicas.</w:t>
      </w:r>
    </w:p>
    <w:sectPr w:rsidR="00643816" w:rsidRPr="0050690E" w:rsidSect="005A517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3342" w:rsidRDefault="00783342" w:rsidP="00F06733">
      <w:r>
        <w:separator/>
      </w:r>
    </w:p>
  </w:endnote>
  <w:endnote w:type="continuationSeparator" w:id="0">
    <w:p w:rsidR="00783342" w:rsidRDefault="00783342" w:rsidP="00F06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690E" w:rsidRDefault="0050690E" w:rsidP="0037765D">
    <w:pPr>
      <w:pStyle w:val="Piedepgina"/>
      <w:rPr>
        <w:rFonts w:asciiTheme="minorHAnsi" w:hAnsiTheme="minorHAnsi"/>
        <w:b/>
        <w:color w:val="4472C4" w:themeColor="accent1"/>
        <w:sz w:val="16"/>
        <w:szCs w:val="16"/>
      </w:rPr>
    </w:pPr>
  </w:p>
  <w:p w:rsidR="0050690E" w:rsidRDefault="0050690E" w:rsidP="0037765D">
    <w:pPr>
      <w:pStyle w:val="Piedepgina"/>
      <w:rPr>
        <w:rFonts w:asciiTheme="minorHAnsi" w:hAnsiTheme="minorHAnsi"/>
        <w:b/>
        <w:color w:val="4472C4" w:themeColor="accent1"/>
        <w:sz w:val="16"/>
        <w:szCs w:val="16"/>
      </w:rPr>
    </w:pPr>
  </w:p>
  <w:p w:rsidR="0037765D" w:rsidRPr="0050690E" w:rsidRDefault="00783342" w:rsidP="0037765D">
    <w:pPr>
      <w:pStyle w:val="Piedepgina"/>
      <w:rPr>
        <w:rFonts w:asciiTheme="minorHAnsi" w:hAnsiTheme="minorHAnsi"/>
        <w:b/>
        <w:color w:val="4472C4" w:themeColor="accent1"/>
        <w:sz w:val="16"/>
        <w:szCs w:val="16"/>
      </w:rPr>
    </w:pPr>
    <w:r w:rsidRPr="0050690E">
      <w:rPr>
        <w:rFonts w:asciiTheme="minorHAnsi" w:hAnsiTheme="minorHAnsi"/>
        <w:b/>
        <w:noProof/>
        <w:color w:val="4472C4" w:themeColor="accent1"/>
        <w:sz w:val="16"/>
        <w:szCs w:val="1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ABD2CEF" wp14:editId="2671A9BD">
              <wp:simplePos x="0" y="0"/>
              <wp:positionH relativeFrom="page">
                <wp:posOffset>9525</wp:posOffset>
              </wp:positionH>
              <wp:positionV relativeFrom="bottomMargin">
                <wp:posOffset>8889</wp:posOffset>
              </wp:positionV>
              <wp:extent cx="7348538" cy="709613"/>
              <wp:effectExtent l="0" t="0" r="5080" b="3365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48538" cy="709613"/>
                        <a:chOff x="15" y="14415"/>
                        <a:chExt cx="10658" cy="1060"/>
                      </a:xfrm>
                    </wpg:grpSpPr>
                    <wps:wsp>
                      <wps:cNvPr id="2" name="AutoShape 2"/>
                      <wps:cNvCnPr>
                        <a:cxnSpLocks noChangeShapeType="1"/>
                      </wps:cNvCnPr>
                      <wps:spPr bwMode="auto">
                        <a:xfrm>
                          <a:off x="15" y="14415"/>
                          <a:ext cx="10171" cy="1057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Oval 3"/>
                      <wps:cNvSpPr>
                        <a:spLocks noChangeArrowheads="1"/>
                      </wps:cNvSpPr>
                      <wps:spPr bwMode="auto">
                        <a:xfrm>
                          <a:off x="9657" y="14459"/>
                          <a:ext cx="1016" cy="1016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50000"/>
                            <a:lumOff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Oval 4"/>
                      <wps:cNvSpPr>
                        <a:spLocks noChangeArrowheads="1"/>
                      </wps:cNvSpPr>
                      <wps:spPr bwMode="auto">
                        <a:xfrm>
                          <a:off x="9733" y="14568"/>
                          <a:ext cx="908" cy="904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25000"/>
                            <a:lumOff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Oval 5"/>
                      <wps:cNvSpPr>
                        <a:spLocks noChangeArrowheads="1"/>
                      </wps:cNvSpPr>
                      <wps:spPr bwMode="auto">
                        <a:xfrm>
                          <a:off x="9802" y="14688"/>
                          <a:ext cx="783" cy="784"/>
                        </a:xfrm>
                        <a:prstGeom prst="ellipse">
                          <a:avLst/>
                        </a:prstGeom>
                        <a:solidFill>
                          <a:schemeClr val="accent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7765D" w:rsidRDefault="00783342">
                            <w:pPr>
                              <w:pStyle w:val="Encabezado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Pr="00984C11">
                              <w:rPr>
                                <w:noProof/>
                                <w:color w:val="FFFFFF" w:themeColor="background1"/>
                              </w:rPr>
                              <w:t>1</w:t>
                            </w:r>
                            <w:r>
                              <w:rPr>
                                <w:noProof/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BD2CEF" id="Group 1" o:spid="_x0000_s1026" style="position:absolute;margin-left:.75pt;margin-top:.7pt;width:578.65pt;height:55.9pt;z-index:251659264;mso-position-horizontal-relative:page;mso-position-vertical-relative:bottom-margin-area" coordorigin="15,14415" coordsize="10658,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7" type="#_x0000_t32" style="position:absolute;left:15;top:14415;width:10171;height:10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" strokecolor="#a1b8e1 [1620]"/>
              <v:oval id="Oval 3" o:spid="_x0000_s1028" style="position:absolute;left:9657;top:14459;width:1016;height:1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" fillcolor="#a1b8e1 [1620]" stroked="f"/>
              <v:oval id="Oval 4" o:spid="_x0000_s1029" style="position:absolute;left:9733;top:14568;width:908;height: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" fillcolor="#d0dbf0 [820]" stroked="f"/>
              <v:oval id="Oval 5" o:spid="_x0000_s1030" style="position:absolute;left:9802;top:14688;width:783;height:7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" fillcolor="#7295d2 [2420]" stroked="f">
                <v:textbox>
                  <w:txbxContent>
                    <w:p w:rsidR="0037765D" w:rsidRDefault="00783342">
                      <w:pPr>
                        <w:pStyle w:val="Encabezado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Pr="00984C11">
                        <w:rPr>
                          <w:noProof/>
                          <w:color w:val="FFFFFF" w:themeColor="background1"/>
                        </w:rPr>
                        <w:t>1</w:t>
                      </w:r>
                      <w:r>
                        <w:rPr>
                          <w:noProof/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oval>
              <w10:wrap anchorx="page" anchory="margin"/>
            </v:group>
          </w:pict>
        </mc:Fallback>
      </mc:AlternateContent>
    </w:r>
    <w:r w:rsidRPr="0050690E">
      <w:rPr>
        <w:rFonts w:asciiTheme="minorHAnsi" w:hAnsiTheme="minorHAnsi"/>
        <w:b/>
        <w:color w:val="4472C4" w:themeColor="accent1"/>
        <w:sz w:val="16"/>
        <w:szCs w:val="16"/>
      </w:rPr>
      <w:t xml:space="preserve">Parque – Colegio </w:t>
    </w:r>
    <w:r w:rsidRPr="0050690E">
      <w:rPr>
        <w:rFonts w:asciiTheme="minorHAnsi" w:hAnsiTheme="minorHAnsi"/>
        <w:b/>
        <w:color w:val="4472C4" w:themeColor="accent1"/>
        <w:sz w:val="16"/>
        <w:szCs w:val="16"/>
      </w:rPr>
      <w:t xml:space="preserve">Santa Ana - </w:t>
    </w:r>
    <w:proofErr w:type="spellStart"/>
    <w:r w:rsidRPr="0050690E">
      <w:rPr>
        <w:rFonts w:asciiTheme="minorHAnsi" w:hAnsiTheme="minorHAnsi"/>
        <w:b/>
        <w:color w:val="4472C4" w:themeColor="accent1"/>
        <w:sz w:val="16"/>
        <w:szCs w:val="16"/>
      </w:rPr>
      <w:t>Prof</w:t>
    </w:r>
    <w:proofErr w:type="spellEnd"/>
    <w:r w:rsidRPr="0050690E">
      <w:rPr>
        <w:rFonts w:asciiTheme="minorHAnsi" w:hAnsiTheme="minorHAnsi"/>
        <w:b/>
        <w:color w:val="4472C4" w:themeColor="accent1"/>
        <w:sz w:val="16"/>
        <w:szCs w:val="16"/>
      </w:rPr>
      <w:t xml:space="preserve">: </w:t>
    </w:r>
    <w:r w:rsidRPr="0050690E">
      <w:rPr>
        <w:rFonts w:asciiTheme="minorHAnsi" w:hAnsiTheme="minorHAnsi"/>
        <w:b/>
        <w:color w:val="4472C4" w:themeColor="accent1"/>
        <w:sz w:val="16"/>
        <w:szCs w:val="16"/>
      </w:rPr>
      <w:t>María Doménech Ballester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3342" w:rsidRDefault="00783342" w:rsidP="00F06733">
      <w:r>
        <w:separator/>
      </w:r>
    </w:p>
  </w:footnote>
  <w:footnote w:type="continuationSeparator" w:id="0">
    <w:p w:rsidR="00783342" w:rsidRDefault="00783342" w:rsidP="00F06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06733" w:rsidRPr="0050690E" w:rsidRDefault="00783342" w:rsidP="0050690E">
    <w:pPr>
      <w:pStyle w:val="Ttulo1"/>
      <w:spacing w:before="0"/>
      <w:jc w:val="center"/>
      <w:rPr>
        <w:b/>
        <w:sz w:val="36"/>
        <w:szCs w:val="36"/>
        <w:lang w:val="es-ES_tradnl" w:eastAsia="es-ES_tradnl"/>
      </w:rPr>
    </w:pPr>
    <w:sdt>
      <w:sdtPr>
        <w:alias w:val="Título"/>
        <w:id w:val="77547040"/>
        <w:placeholde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/>
    </w:sdt>
    <w:r w:rsidR="00F06733" w:rsidRPr="0050690E">
      <w:rPr>
        <w:b/>
        <w:sz w:val="36"/>
        <w:szCs w:val="36"/>
        <w:lang w:val="es-ES_tradnl" w:eastAsia="es-ES_tradnl"/>
      </w:rPr>
      <w:t xml:space="preserve"> </w:t>
    </w:r>
    <w:r w:rsidR="00F06733" w:rsidRPr="0050690E">
      <w:rPr>
        <w:b/>
        <w:sz w:val="36"/>
        <w:szCs w:val="36"/>
        <w:lang w:val="es-ES_tradnl" w:eastAsia="es-ES_tradnl"/>
      </w:rPr>
      <w:t>COMENTARIO DE TEXTO – 2º ESO</w:t>
    </w:r>
  </w:p>
  <w:p w:rsidR="0037765D" w:rsidRPr="0050690E" w:rsidRDefault="00F06733" w:rsidP="0050690E">
    <w:pPr>
      <w:pStyle w:val="Ttulo1"/>
      <w:spacing w:before="0"/>
      <w:jc w:val="center"/>
      <w:rPr>
        <w:b/>
        <w:sz w:val="36"/>
        <w:szCs w:val="36"/>
        <w:lang w:val="es-ES_tradnl" w:eastAsia="es-ES_tradnl"/>
      </w:rPr>
    </w:pPr>
    <w:r w:rsidRPr="0050690E">
      <w:rPr>
        <w:b/>
        <w:sz w:val="36"/>
        <w:szCs w:val="36"/>
        <w:lang w:val="es-ES_tradnl" w:eastAsia="es-ES_tradnl"/>
      </w:rPr>
      <w:t>TEXTOS EXPOSITIVOS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0C290D"/>
    <w:multiLevelType w:val="hybridMultilevel"/>
    <w:tmpl w:val="983EF6A2"/>
    <w:lvl w:ilvl="0" w:tplc="04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01B55D0"/>
    <w:multiLevelType w:val="hybridMultilevel"/>
    <w:tmpl w:val="3E1E67C0"/>
    <w:lvl w:ilvl="0" w:tplc="CA48A56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FC2A28"/>
    <w:multiLevelType w:val="hybridMultilevel"/>
    <w:tmpl w:val="5B9608CC"/>
    <w:lvl w:ilvl="0" w:tplc="01D48DFA">
      <w:numFmt w:val="bullet"/>
      <w:lvlText w:val="-"/>
      <w:lvlJc w:val="left"/>
      <w:pPr>
        <w:ind w:left="108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626444"/>
    <w:multiLevelType w:val="hybridMultilevel"/>
    <w:tmpl w:val="0B6691B0"/>
    <w:lvl w:ilvl="0" w:tplc="92A0B27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D7783"/>
    <w:multiLevelType w:val="hybridMultilevel"/>
    <w:tmpl w:val="14B6DD22"/>
    <w:lvl w:ilvl="0" w:tplc="040A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2CF99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u w:val="none"/>
      </w:r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DB604C0"/>
    <w:multiLevelType w:val="hybridMultilevel"/>
    <w:tmpl w:val="584E340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33"/>
    <w:rsid w:val="002B67BE"/>
    <w:rsid w:val="0050690E"/>
    <w:rsid w:val="00643816"/>
    <w:rsid w:val="00783342"/>
    <w:rsid w:val="00F0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3C93D2"/>
  <w15:chartTrackingRefBased/>
  <w15:docId w15:val="{7AD5F4DC-78FB-48F2-9F20-5014EE025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67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2B6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B67B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0673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F0673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0673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F0673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0673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2B67B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2B67BE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293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SANTIAGO JOSÉ DE TARANCO CARVAJAL</dc:creator>
  <cp:keywords/>
  <dc:description/>
  <cp:lastModifiedBy>SANTIAGO JOSÉ DE TARANCO CARVAJAL</cp:lastModifiedBy>
  <cp:revision>1</cp:revision>
  <dcterms:created xsi:type="dcterms:W3CDTF">2018-09-21T07:17:00Z</dcterms:created>
  <dcterms:modified xsi:type="dcterms:W3CDTF">2018-09-21T07:51:00Z</dcterms:modified>
</cp:coreProperties>
</file>